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2A" w:rsidRDefault="008C6E2A">
      <w:pPr>
        <w:rPr>
          <w:rFonts w:ascii="Comic Sans MS" w:hAnsi="Comic Sans MS"/>
          <w:sz w:val="32"/>
          <w:szCs w:val="32"/>
        </w:rPr>
      </w:pPr>
      <w:r w:rsidRPr="008C6E2A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256656" cy="1302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55" cy="133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 w:rsidR="007879BD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555106" cy="1916329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7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5106" cy="19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2A" w:rsidRDefault="008C6E2A">
      <w:pPr>
        <w:rPr>
          <w:rFonts w:ascii="Comic Sans MS" w:hAnsi="Comic Sans MS"/>
          <w:sz w:val="32"/>
          <w:szCs w:val="32"/>
        </w:rPr>
      </w:pPr>
    </w:p>
    <w:p w:rsidR="00EC217F" w:rsidRPr="00505CEF" w:rsidRDefault="00206513" w:rsidP="00AB3EA7">
      <w:pPr>
        <w:ind w:firstLine="720"/>
        <w:rPr>
          <w:rFonts w:ascii="Comic Sans MS" w:hAnsi="Comic Sans MS"/>
          <w:sz w:val="28"/>
          <w:szCs w:val="28"/>
        </w:rPr>
      </w:pPr>
      <w:r w:rsidRPr="008C6E2A">
        <w:rPr>
          <w:rFonts w:ascii="Comic Sans MS" w:hAnsi="Comic Sans MS"/>
          <w:sz w:val="32"/>
          <w:szCs w:val="32"/>
        </w:rPr>
        <w:t xml:space="preserve"> </w:t>
      </w:r>
      <w:r w:rsidRPr="00505CEF">
        <w:rPr>
          <w:rFonts w:ascii="Comic Sans MS" w:hAnsi="Comic Sans MS"/>
          <w:sz w:val="28"/>
          <w:szCs w:val="28"/>
        </w:rPr>
        <w:t>St</w:t>
      </w:r>
      <w:r w:rsidR="008C6E2A" w:rsidRPr="00505CEF">
        <w:rPr>
          <w:rFonts w:ascii="Comic Sans MS" w:hAnsi="Comic Sans MS"/>
          <w:sz w:val="28"/>
          <w:szCs w:val="28"/>
        </w:rPr>
        <w:t>.</w:t>
      </w:r>
      <w:r w:rsidRPr="00505CEF">
        <w:rPr>
          <w:rFonts w:ascii="Comic Sans MS" w:hAnsi="Comic Sans MS"/>
          <w:sz w:val="28"/>
          <w:szCs w:val="28"/>
        </w:rPr>
        <w:t xml:space="preserve"> John</w:t>
      </w:r>
      <w:r w:rsidR="003D5FA2" w:rsidRPr="00505CEF">
        <w:rPr>
          <w:rFonts w:ascii="Comic Sans MS" w:hAnsi="Comic Sans MS"/>
          <w:sz w:val="28"/>
          <w:szCs w:val="28"/>
        </w:rPr>
        <w:t>’</w:t>
      </w:r>
      <w:r w:rsidR="00505CEF">
        <w:rPr>
          <w:rFonts w:ascii="Comic Sans MS" w:hAnsi="Comic Sans MS"/>
          <w:sz w:val="28"/>
          <w:szCs w:val="28"/>
        </w:rPr>
        <w:t>s Sea Lions Swim</w:t>
      </w:r>
      <w:r w:rsidRPr="00505CEF">
        <w:rPr>
          <w:rFonts w:ascii="Comic Sans MS" w:hAnsi="Comic Sans MS"/>
          <w:sz w:val="28"/>
          <w:szCs w:val="28"/>
        </w:rPr>
        <w:t xml:space="preserve"> Clu</w:t>
      </w:r>
      <w:r w:rsidR="00AB3EA7" w:rsidRPr="00505CEF">
        <w:rPr>
          <w:rFonts w:ascii="Comic Sans MS" w:hAnsi="Comic Sans MS"/>
          <w:sz w:val="28"/>
          <w:szCs w:val="28"/>
        </w:rPr>
        <w:t>b is excited to introduce the</w:t>
      </w:r>
      <w:r w:rsidRPr="00505CEF">
        <w:rPr>
          <w:rFonts w:ascii="Comic Sans MS" w:hAnsi="Comic Sans MS"/>
          <w:sz w:val="28"/>
          <w:szCs w:val="28"/>
        </w:rPr>
        <w:t xml:space="preserve"> head coach</w:t>
      </w:r>
      <w:r w:rsidR="00AB3EA7" w:rsidRPr="00505CEF">
        <w:rPr>
          <w:rFonts w:ascii="Comic Sans MS" w:hAnsi="Comic Sans MS"/>
          <w:sz w:val="28"/>
          <w:szCs w:val="28"/>
        </w:rPr>
        <w:t xml:space="preserve"> for the spring and summer sessions, Eric Murray</w:t>
      </w:r>
      <w:r w:rsidRPr="00505CEF">
        <w:rPr>
          <w:rFonts w:ascii="Comic Sans MS" w:hAnsi="Comic Sans MS"/>
          <w:sz w:val="28"/>
          <w:szCs w:val="28"/>
        </w:rPr>
        <w:t xml:space="preserve">. </w:t>
      </w:r>
      <w:r w:rsidR="00AB3EA7" w:rsidRPr="00505CEF">
        <w:rPr>
          <w:rFonts w:ascii="Comic Sans MS" w:hAnsi="Comic Sans MS"/>
          <w:sz w:val="28"/>
          <w:szCs w:val="28"/>
        </w:rPr>
        <w:t>Eric is from Fenton and is currently teaching hi</w:t>
      </w:r>
      <w:r w:rsidR="00A538F9" w:rsidRPr="00505CEF">
        <w:rPr>
          <w:rFonts w:ascii="Comic Sans MS" w:hAnsi="Comic Sans MS"/>
          <w:sz w:val="28"/>
          <w:szCs w:val="28"/>
        </w:rPr>
        <w:t xml:space="preserve">gh school at Owosso.  He has been </w:t>
      </w:r>
      <w:r w:rsidR="00AB3EA7" w:rsidRPr="00505CEF">
        <w:rPr>
          <w:rFonts w:ascii="Comic Sans MS" w:hAnsi="Comic Sans MS"/>
          <w:sz w:val="28"/>
          <w:szCs w:val="28"/>
        </w:rPr>
        <w:t xml:space="preserve">a swimmer </w:t>
      </w:r>
      <w:r w:rsidR="00A538F9" w:rsidRPr="00505CEF">
        <w:rPr>
          <w:rFonts w:ascii="Comic Sans MS" w:hAnsi="Comic Sans MS"/>
          <w:sz w:val="28"/>
          <w:szCs w:val="28"/>
        </w:rPr>
        <w:t>since he was a</w:t>
      </w:r>
      <w:r w:rsidR="00AB3EA7" w:rsidRPr="00505CEF">
        <w:rPr>
          <w:rFonts w:ascii="Comic Sans MS" w:hAnsi="Comic Sans MS"/>
          <w:sz w:val="28"/>
          <w:szCs w:val="28"/>
        </w:rPr>
        <w:t xml:space="preserve"> young boy and always had that drive to out</w:t>
      </w:r>
      <w:r w:rsidR="00505CEF">
        <w:rPr>
          <w:rFonts w:ascii="Comic Sans MS" w:hAnsi="Comic Sans MS"/>
          <w:sz w:val="28"/>
          <w:szCs w:val="28"/>
        </w:rPr>
        <w:t>-</w:t>
      </w:r>
      <w:r w:rsidR="00AB3EA7" w:rsidRPr="00505CEF">
        <w:rPr>
          <w:rFonts w:ascii="Comic Sans MS" w:hAnsi="Comic Sans MS"/>
          <w:sz w:val="28"/>
          <w:szCs w:val="28"/>
        </w:rPr>
        <w:t xml:space="preserve"> swim his older brother.  </w:t>
      </w:r>
    </w:p>
    <w:p w:rsidR="0075257B" w:rsidRPr="00505CEF" w:rsidRDefault="00AB3EA7" w:rsidP="0075257B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05CEF">
        <w:rPr>
          <w:rFonts w:ascii="Comic Sans MS" w:hAnsi="Comic Sans MS"/>
          <w:sz w:val="28"/>
          <w:szCs w:val="28"/>
        </w:rPr>
        <w:tab/>
        <w:t>He coached</w:t>
      </w:r>
      <w:r w:rsidR="00505CEF">
        <w:rPr>
          <w:rFonts w:ascii="Comic Sans MS" w:hAnsi="Comic Sans MS"/>
          <w:sz w:val="28"/>
          <w:szCs w:val="28"/>
        </w:rPr>
        <w:t xml:space="preserve"> the</w:t>
      </w:r>
      <w:r w:rsidRPr="00505CEF">
        <w:rPr>
          <w:rFonts w:ascii="Comic Sans MS" w:hAnsi="Comic Sans MS"/>
          <w:sz w:val="28"/>
          <w:szCs w:val="28"/>
        </w:rPr>
        <w:t xml:space="preserve"> Owosso </w:t>
      </w:r>
      <w:r w:rsidR="00A538F9" w:rsidRPr="00505CEF">
        <w:rPr>
          <w:rFonts w:ascii="Comic Sans MS" w:hAnsi="Comic Sans MS"/>
          <w:sz w:val="28"/>
          <w:szCs w:val="28"/>
        </w:rPr>
        <w:t>H</w:t>
      </w:r>
      <w:r w:rsidRPr="00505CEF">
        <w:rPr>
          <w:rFonts w:ascii="Comic Sans MS" w:hAnsi="Comic Sans MS"/>
          <w:sz w:val="28"/>
          <w:szCs w:val="28"/>
        </w:rPr>
        <w:t>igh</w:t>
      </w:r>
      <w:r w:rsidR="00A538F9" w:rsidRPr="00505CEF">
        <w:rPr>
          <w:rFonts w:ascii="Comic Sans MS" w:hAnsi="Comic Sans MS"/>
          <w:sz w:val="28"/>
          <w:szCs w:val="28"/>
        </w:rPr>
        <w:t xml:space="preserve"> School’s boy and girl teams.  He took the boys</w:t>
      </w:r>
      <w:r w:rsidRPr="00505CE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05CEF">
        <w:rPr>
          <w:rFonts w:ascii="Comic Sans MS" w:hAnsi="Comic Sans MS"/>
          <w:sz w:val="28"/>
          <w:szCs w:val="28"/>
        </w:rPr>
        <w:t>to</w:t>
      </w:r>
      <w:proofErr w:type="spellEnd"/>
      <w:r w:rsidRPr="00505CEF">
        <w:rPr>
          <w:rFonts w:ascii="Comic Sans MS" w:hAnsi="Comic Sans MS"/>
          <w:sz w:val="28"/>
          <w:szCs w:val="28"/>
        </w:rPr>
        <w:t xml:space="preserve"> </w:t>
      </w:r>
      <w:r w:rsidR="00463A3B" w:rsidRPr="00505CEF">
        <w:rPr>
          <w:rFonts w:ascii="Comic Sans MS" w:eastAsia="Times New Roman" w:hAnsi="Comic Sans MS" w:cs="Times New Roman"/>
          <w:sz w:val="28"/>
          <w:szCs w:val="28"/>
        </w:rPr>
        <w:t>first place in the Capital Area Activities Confere</w:t>
      </w:r>
      <w:r w:rsidR="00A538F9" w:rsidRPr="00505CEF">
        <w:rPr>
          <w:rFonts w:ascii="Comic Sans MS" w:eastAsia="Times New Roman" w:hAnsi="Comic Sans MS" w:cs="Times New Roman"/>
          <w:sz w:val="28"/>
          <w:szCs w:val="28"/>
        </w:rPr>
        <w:t>nce - Red Title in</w:t>
      </w:r>
      <w:r w:rsidR="00463A3B" w:rsidRPr="00505CEF">
        <w:rPr>
          <w:rFonts w:ascii="Comic Sans MS" w:eastAsia="Times New Roman" w:hAnsi="Comic Sans MS" w:cs="Times New Roman"/>
          <w:sz w:val="28"/>
          <w:szCs w:val="28"/>
        </w:rPr>
        <w:t xml:space="preserve"> 2015 </w:t>
      </w:r>
      <w:r w:rsidR="00A538F9" w:rsidRPr="00505CEF">
        <w:rPr>
          <w:rFonts w:ascii="Comic Sans MS" w:eastAsia="Times New Roman" w:hAnsi="Comic Sans MS" w:cs="Times New Roman"/>
          <w:sz w:val="28"/>
          <w:szCs w:val="28"/>
        </w:rPr>
        <w:t>f</w:t>
      </w:r>
      <w:r w:rsidR="00463A3B" w:rsidRPr="00505CEF">
        <w:rPr>
          <w:rFonts w:ascii="Comic Sans MS" w:eastAsia="Times New Roman" w:hAnsi="Comic Sans MS" w:cs="Times New Roman"/>
          <w:sz w:val="28"/>
          <w:szCs w:val="28"/>
        </w:rPr>
        <w:t>or the first time in Owosso’s history</w:t>
      </w:r>
      <w:r w:rsidR="00463A3B" w:rsidRPr="00505CEF">
        <w:rPr>
          <w:rFonts w:ascii="Comic Sans MS" w:eastAsia="Times New Roman" w:hAnsi="Comic Sans MS" w:cs="Times New Roman"/>
          <w:sz w:val="28"/>
          <w:szCs w:val="28"/>
        </w:rPr>
        <w:t>.  He</w:t>
      </w:r>
      <w:r w:rsidR="00505CEF" w:rsidRPr="00505CEF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05CEF" w:rsidRPr="00505CEF">
        <w:rPr>
          <w:rFonts w:ascii="Comic Sans MS" w:hAnsi="Comic Sans MS"/>
          <w:sz w:val="28"/>
          <w:szCs w:val="28"/>
        </w:rPr>
        <w:t>was</w:t>
      </w:r>
      <w:r w:rsidR="00A538F9" w:rsidRPr="00505CEF">
        <w:rPr>
          <w:rFonts w:ascii="Comic Sans MS" w:hAnsi="Comic Sans MS"/>
          <w:sz w:val="28"/>
          <w:szCs w:val="28"/>
        </w:rPr>
        <w:t xml:space="preserve">, also, </w:t>
      </w:r>
      <w:r w:rsidRPr="00505CEF">
        <w:rPr>
          <w:rFonts w:ascii="Comic Sans MS" w:hAnsi="Comic Sans MS"/>
          <w:sz w:val="28"/>
          <w:szCs w:val="28"/>
        </w:rPr>
        <w:t>named</w:t>
      </w:r>
      <w:proofErr w:type="gramEnd"/>
      <w:r w:rsidRPr="00505CEF">
        <w:rPr>
          <w:rFonts w:ascii="Comic Sans MS" w:hAnsi="Comic Sans MS"/>
          <w:sz w:val="28"/>
          <w:szCs w:val="28"/>
        </w:rPr>
        <w:t xml:space="preserve"> Coach of the Year in 2015.</w:t>
      </w:r>
      <w:r w:rsidR="00463A3B" w:rsidRPr="00505CEF">
        <w:rPr>
          <w:rFonts w:ascii="Comic Sans MS" w:hAnsi="Comic Sans MS"/>
          <w:sz w:val="28"/>
          <w:szCs w:val="28"/>
        </w:rPr>
        <w:t xml:space="preserve"> He has been an assi</w:t>
      </w:r>
      <w:r w:rsidR="00DB5EBD">
        <w:rPr>
          <w:rFonts w:ascii="Comic Sans MS" w:hAnsi="Comic Sans MS"/>
          <w:sz w:val="28"/>
          <w:szCs w:val="28"/>
        </w:rPr>
        <w:t>stant coach for Michigan State University</w:t>
      </w:r>
      <w:bookmarkStart w:id="0" w:name="_GoBack"/>
      <w:bookmarkEnd w:id="0"/>
      <w:r w:rsidR="00463A3B" w:rsidRPr="00505CEF">
        <w:rPr>
          <w:rFonts w:ascii="Comic Sans MS" w:hAnsi="Comic Sans MS"/>
          <w:sz w:val="28"/>
          <w:szCs w:val="28"/>
        </w:rPr>
        <w:t>.</w:t>
      </w:r>
      <w:r w:rsidR="0075257B" w:rsidRPr="00505CEF">
        <w:rPr>
          <w:rFonts w:ascii="Comic Sans MS" w:hAnsi="Comic Sans MS"/>
          <w:sz w:val="28"/>
          <w:szCs w:val="28"/>
        </w:rPr>
        <w:t xml:space="preserve"> </w:t>
      </w:r>
      <w:r w:rsidR="0075257B" w:rsidRPr="00505CE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Eric trained under the head coach of a </w:t>
      </w:r>
      <w:r w:rsidR="00505CEF">
        <w:rPr>
          <w:rFonts w:ascii="Comic Sans MS" w:eastAsia="Times New Roman" w:hAnsi="Comic Sans MS" w:cs="Times New Roman"/>
          <w:color w:val="000000"/>
          <w:sz w:val="28"/>
          <w:szCs w:val="28"/>
        </w:rPr>
        <w:t>13 NCAA Championship</w:t>
      </w:r>
      <w:r w:rsidR="0075257B" w:rsidRPr="00505CE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A538F9" w:rsidRPr="00505CE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team in </w:t>
      </w:r>
      <w:r w:rsidR="0075257B" w:rsidRPr="00505CEF">
        <w:rPr>
          <w:rFonts w:ascii="Comic Sans MS" w:eastAsia="Times New Roman" w:hAnsi="Comic Sans MS" w:cs="Times New Roman"/>
          <w:color w:val="000000"/>
          <w:sz w:val="28"/>
          <w:szCs w:val="28"/>
        </w:rPr>
        <w:t>Texas</w:t>
      </w:r>
      <w:r w:rsidR="00A538F9" w:rsidRPr="00505CEF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  <w:r w:rsidR="0075257B" w:rsidRPr="00505CE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:rsidR="00463A3B" w:rsidRPr="00505CEF" w:rsidRDefault="00A538F9" w:rsidP="00463A3B">
      <w:pPr>
        <w:tabs>
          <w:tab w:val="left" w:pos="1800"/>
        </w:tabs>
        <w:spacing w:line="240" w:lineRule="auto"/>
        <w:rPr>
          <w:sz w:val="28"/>
          <w:szCs w:val="28"/>
        </w:rPr>
      </w:pPr>
      <w:r w:rsidRPr="00505CEF">
        <w:rPr>
          <w:rFonts w:ascii="Comic Sans MS" w:hAnsi="Comic Sans MS"/>
          <w:sz w:val="28"/>
          <w:szCs w:val="28"/>
        </w:rPr>
        <w:t xml:space="preserve">       </w:t>
      </w:r>
      <w:r w:rsidR="00463A3B" w:rsidRPr="00505CEF">
        <w:rPr>
          <w:rFonts w:ascii="Comic Sans MS" w:hAnsi="Comic Sans MS"/>
          <w:sz w:val="28"/>
          <w:szCs w:val="28"/>
        </w:rPr>
        <w:t xml:space="preserve">He wants to work on stroke technique and personal goal </w:t>
      </w:r>
      <w:r w:rsidR="00505CEF" w:rsidRPr="00505CEF">
        <w:rPr>
          <w:rFonts w:ascii="Comic Sans MS" w:hAnsi="Comic Sans MS"/>
          <w:sz w:val="28"/>
          <w:szCs w:val="28"/>
        </w:rPr>
        <w:t xml:space="preserve">setting and </w:t>
      </w:r>
      <w:r w:rsidR="00463A3B" w:rsidRPr="00505CEF">
        <w:rPr>
          <w:rFonts w:ascii="Comic Sans MS" w:hAnsi="Comic Sans MS"/>
          <w:sz w:val="28"/>
          <w:szCs w:val="28"/>
        </w:rPr>
        <w:t xml:space="preserve">building with the swimmers this spring and summer.  </w:t>
      </w:r>
      <w:r w:rsidR="00505CEF" w:rsidRPr="00505CEF">
        <w:rPr>
          <w:rFonts w:ascii="Comic Sans MS" w:hAnsi="Comic Sans MS"/>
          <w:sz w:val="28"/>
          <w:szCs w:val="28"/>
        </w:rPr>
        <w:t>We are excite</w:t>
      </w:r>
      <w:r w:rsidR="00505CEF">
        <w:rPr>
          <w:rFonts w:ascii="Comic Sans MS" w:hAnsi="Comic Sans MS"/>
          <w:sz w:val="28"/>
          <w:szCs w:val="28"/>
        </w:rPr>
        <w:t>d</w:t>
      </w:r>
      <w:r w:rsidR="00505CEF" w:rsidRPr="00505CEF">
        <w:rPr>
          <w:rFonts w:ascii="Comic Sans MS" w:hAnsi="Comic Sans MS"/>
          <w:sz w:val="28"/>
          <w:szCs w:val="28"/>
        </w:rPr>
        <w:t xml:space="preserve"> to have Eric Murray join our staff of coaches and work with our swimmers!</w:t>
      </w:r>
    </w:p>
    <w:p w:rsidR="00EC217F" w:rsidRPr="00505CEF" w:rsidRDefault="00EC217F">
      <w:pPr>
        <w:rPr>
          <w:sz w:val="28"/>
          <w:szCs w:val="28"/>
        </w:rPr>
      </w:pPr>
    </w:p>
    <w:p w:rsidR="00EC217F" w:rsidRPr="00505CEF" w:rsidRDefault="00EC217F">
      <w:pPr>
        <w:rPr>
          <w:sz w:val="28"/>
          <w:szCs w:val="28"/>
        </w:rPr>
      </w:pPr>
    </w:p>
    <w:sectPr w:rsidR="00EC217F" w:rsidRPr="0050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3"/>
    <w:rsid w:val="000F23AD"/>
    <w:rsid w:val="00102FE9"/>
    <w:rsid w:val="00206513"/>
    <w:rsid w:val="003D5FA2"/>
    <w:rsid w:val="00463A3B"/>
    <w:rsid w:val="00505CEF"/>
    <w:rsid w:val="005B4338"/>
    <w:rsid w:val="0075257B"/>
    <w:rsid w:val="007879BD"/>
    <w:rsid w:val="008C6E2A"/>
    <w:rsid w:val="00A34752"/>
    <w:rsid w:val="00A538F9"/>
    <w:rsid w:val="00AB250C"/>
    <w:rsid w:val="00AB3EA7"/>
    <w:rsid w:val="00DB5EBD"/>
    <w:rsid w:val="00E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DC47"/>
  <w15:chartTrackingRefBased/>
  <w15:docId w15:val="{D4846A4B-B5FF-474D-B399-4A478B3E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Leasher</dc:creator>
  <cp:keywords/>
  <dc:description/>
  <cp:lastModifiedBy>Christina Leasher</cp:lastModifiedBy>
  <cp:revision>4</cp:revision>
  <dcterms:created xsi:type="dcterms:W3CDTF">2017-05-23T20:08:00Z</dcterms:created>
  <dcterms:modified xsi:type="dcterms:W3CDTF">2017-05-23T21:43:00Z</dcterms:modified>
</cp:coreProperties>
</file>